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6" w:rsidRPr="00CF5103" w:rsidRDefault="00CF5103" w:rsidP="00CF5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03">
        <w:rPr>
          <w:rFonts w:ascii="Times New Roman" w:hAnsi="Times New Roman" w:cs="Times New Roman"/>
          <w:b/>
          <w:sz w:val="28"/>
          <w:szCs w:val="28"/>
        </w:rPr>
        <w:t>Расписание игр группового этапа городского турнира по мини – футболу среди сотрудников администраций муниципального образования «Город Саратов», депутатов Саратовской городской Думы.</w:t>
      </w: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DC5E36" w:rsidTr="00DC5E36">
        <w:tc>
          <w:tcPr>
            <w:tcW w:w="4961" w:type="dxa"/>
          </w:tcPr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«А», ФОК «Юбилейный»</w:t>
            </w:r>
          </w:p>
        </w:tc>
        <w:tc>
          <w:tcPr>
            <w:tcW w:w="4786" w:type="dxa"/>
          </w:tcPr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«Б», СК «Строитель»</w:t>
            </w:r>
          </w:p>
        </w:tc>
      </w:tr>
      <w:tr w:rsidR="00DC5E36" w:rsidTr="00DC5E36">
        <w:tc>
          <w:tcPr>
            <w:tcW w:w="4961" w:type="dxa"/>
          </w:tcPr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Октябрьский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(19.30)</w:t>
            </w:r>
          </w:p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МО «Город Саратов» - Кировский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(20.10)</w:t>
            </w:r>
          </w:p>
        </w:tc>
        <w:tc>
          <w:tcPr>
            <w:tcW w:w="4786" w:type="dxa"/>
          </w:tcPr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Городская Дума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(18.00)</w:t>
            </w:r>
          </w:p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Заводской – Ленинский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(18.40)</w:t>
            </w:r>
          </w:p>
        </w:tc>
      </w:tr>
      <w:tr w:rsidR="00DC5E36" w:rsidTr="00DC5E36">
        <w:tc>
          <w:tcPr>
            <w:tcW w:w="4961" w:type="dxa"/>
          </w:tcPr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DC5E36" w:rsidRDefault="00DC5E36" w:rsidP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Октябрьский – Кировский (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18.30)</w:t>
            </w:r>
          </w:p>
          <w:p w:rsidR="00DC5E36" w:rsidRDefault="00DC5E36" w:rsidP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2.МО «Город Саратов»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="00CF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103"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(19.10)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C5E36" w:rsidRDefault="00CF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CF5103" w:rsidRDefault="00CF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Волжский – Ленинский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(18.00)</w:t>
            </w:r>
          </w:p>
          <w:p w:rsidR="00CF5103" w:rsidRDefault="00CF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2.Городская Дума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(18.40)</w:t>
            </w:r>
          </w:p>
        </w:tc>
      </w:tr>
      <w:tr w:rsidR="00DC5E36" w:rsidTr="00DC5E36">
        <w:tc>
          <w:tcPr>
            <w:tcW w:w="4961" w:type="dxa"/>
          </w:tcPr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 «Город Саратов» - Октябрьский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(21.00)</w:t>
            </w:r>
          </w:p>
          <w:p w:rsidR="00DC5E36" w:rsidRDefault="00DC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2.Фрунзенский – Кировский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(21.40)</w:t>
            </w:r>
          </w:p>
        </w:tc>
        <w:tc>
          <w:tcPr>
            <w:tcW w:w="4786" w:type="dxa"/>
          </w:tcPr>
          <w:p w:rsidR="00DC5E36" w:rsidRDefault="00CF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  <w:p w:rsidR="00CF5103" w:rsidRDefault="00CF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1.Городская Дума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(19.00)</w:t>
            </w:r>
          </w:p>
          <w:p w:rsidR="00CF5103" w:rsidRDefault="00CF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2.Заводской – Волжский </w:t>
            </w:r>
            <w:r w:rsidRPr="00CF5103">
              <w:rPr>
                <w:rFonts w:ascii="Times New Roman" w:hAnsi="Times New Roman" w:cs="Times New Roman"/>
                <w:b/>
                <w:sz w:val="28"/>
                <w:szCs w:val="28"/>
              </w:rPr>
              <w:t>(19.40)</w:t>
            </w:r>
          </w:p>
        </w:tc>
      </w:tr>
    </w:tbl>
    <w:p w:rsidR="00DC5E36" w:rsidRPr="00DC5E36" w:rsidRDefault="00DC5E36">
      <w:pPr>
        <w:rPr>
          <w:rFonts w:ascii="Times New Roman" w:hAnsi="Times New Roman" w:cs="Times New Roman"/>
          <w:sz w:val="28"/>
          <w:szCs w:val="28"/>
        </w:rPr>
      </w:pPr>
    </w:p>
    <w:sectPr w:rsidR="00DC5E36" w:rsidRPr="00D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E36"/>
    <w:rsid w:val="00CF5103"/>
    <w:rsid w:val="00D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2019-11-29T08:39:00Z</dcterms:created>
  <dcterms:modified xsi:type="dcterms:W3CDTF">2019-11-29T08:53:00Z</dcterms:modified>
</cp:coreProperties>
</file>